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185" w:rsidRPr="00080DFA" w:rsidRDefault="00477185" w:rsidP="00477185">
      <w:pPr>
        <w:tabs>
          <w:tab w:val="left" w:pos="8787"/>
        </w:tabs>
        <w:bidi/>
        <w:spacing w:after="0" w:line="240" w:lineRule="auto"/>
        <w:jc w:val="both"/>
        <w:rPr>
          <w:rFonts w:asciiTheme="majorBidi" w:hAnsiTheme="majorBidi" w:cstheme="majorBidi"/>
          <w:sz w:val="28"/>
          <w:szCs w:val="28"/>
          <w:rtl/>
          <w:lang w:bidi="ar-MA"/>
        </w:rPr>
      </w:pPr>
      <w:bookmarkStart w:id="0" w:name="_GoBack"/>
      <w:bookmarkEnd w:id="0"/>
    </w:p>
    <w:tbl>
      <w:tblPr>
        <w:tblW w:w="10944"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44"/>
      </w:tblGrid>
      <w:tr w:rsidR="003125CE" w:rsidRPr="00080DFA" w:rsidTr="003125CE">
        <w:trPr>
          <w:trHeight w:val="1027"/>
        </w:trPr>
        <w:tc>
          <w:tcPr>
            <w:tcW w:w="10944" w:type="dxa"/>
          </w:tcPr>
          <w:p w:rsidR="003125CE" w:rsidRPr="00080DFA" w:rsidRDefault="003125CE" w:rsidP="003125CE">
            <w:pPr>
              <w:tabs>
                <w:tab w:val="center" w:pos="5032"/>
              </w:tabs>
              <w:spacing w:after="0" w:line="240" w:lineRule="auto"/>
              <w:ind w:left="279"/>
              <w:rPr>
                <w:rFonts w:asciiTheme="majorBidi" w:hAnsiTheme="majorBidi" w:cstheme="majorBidi"/>
                <w:b/>
                <w:bCs/>
                <w:sz w:val="28"/>
                <w:szCs w:val="28"/>
                <w:highlight w:val="cyan"/>
                <w:lang w:bidi="ar-MA"/>
              </w:rPr>
            </w:pPr>
            <w:r w:rsidRPr="00080DFA">
              <w:rPr>
                <w:rFonts w:asciiTheme="majorBidi" w:hAnsiTheme="majorBidi" w:cstheme="majorBidi"/>
                <w:b/>
                <w:bCs/>
                <w:sz w:val="28"/>
                <w:szCs w:val="28"/>
                <w:highlight w:val="cyan"/>
                <w:lang w:bidi="ar-MA"/>
              </w:rPr>
              <w:t>Collège                                 Contrôle continu en S.V.T               Nom :…………………</w:t>
            </w:r>
          </w:p>
          <w:p w:rsidR="003125CE" w:rsidRPr="00080DFA" w:rsidRDefault="003125CE" w:rsidP="00080DFA">
            <w:pPr>
              <w:tabs>
                <w:tab w:val="left" w:pos="3832"/>
                <w:tab w:val="left" w:pos="7676"/>
              </w:tabs>
              <w:spacing w:after="0" w:line="240" w:lineRule="auto"/>
              <w:ind w:left="279"/>
              <w:rPr>
                <w:rFonts w:asciiTheme="majorBidi" w:hAnsiTheme="majorBidi" w:cstheme="majorBidi"/>
                <w:b/>
                <w:bCs/>
                <w:sz w:val="28"/>
                <w:szCs w:val="28"/>
                <w:highlight w:val="cyan"/>
                <w:lang w:bidi="ar-MA"/>
              </w:rPr>
            </w:pPr>
            <w:r w:rsidRPr="00080DFA">
              <w:rPr>
                <w:rFonts w:asciiTheme="majorBidi" w:hAnsiTheme="majorBidi" w:cstheme="majorBidi"/>
                <w:b/>
                <w:bCs/>
                <w:sz w:val="28"/>
                <w:szCs w:val="28"/>
                <w:highlight w:val="cyan"/>
                <w:lang w:bidi="ar-MA"/>
              </w:rPr>
              <w:t xml:space="preserve"> …………..</w:t>
            </w:r>
            <w:r w:rsidRPr="00080DFA">
              <w:rPr>
                <w:rFonts w:asciiTheme="majorBidi" w:hAnsiTheme="majorBidi" w:cstheme="majorBidi"/>
                <w:b/>
                <w:bCs/>
                <w:sz w:val="28"/>
                <w:szCs w:val="28"/>
                <w:highlight w:val="cyan"/>
                <w:lang w:bidi="ar-MA"/>
              </w:rPr>
              <w:tab/>
              <w:t xml:space="preserve"> année scolaire :2018-2019</w:t>
            </w:r>
            <w:r w:rsidR="00080DFA">
              <w:rPr>
                <w:rFonts w:asciiTheme="majorBidi" w:hAnsiTheme="majorBidi" w:cstheme="majorBidi"/>
                <w:b/>
                <w:bCs/>
                <w:sz w:val="28"/>
                <w:szCs w:val="28"/>
                <w:highlight w:val="cyan"/>
                <w:lang w:bidi="ar-MA"/>
              </w:rPr>
              <w:t xml:space="preserve"> </w:t>
            </w:r>
            <w:r w:rsidRPr="00080DFA">
              <w:rPr>
                <w:rFonts w:asciiTheme="majorBidi" w:hAnsiTheme="majorBidi" w:cstheme="majorBidi"/>
                <w:b/>
                <w:bCs/>
                <w:sz w:val="28"/>
                <w:szCs w:val="28"/>
                <w:highlight w:val="cyan"/>
                <w:lang w:bidi="ar-MA"/>
              </w:rPr>
              <w:t xml:space="preserve">  </w:t>
            </w:r>
            <w:r w:rsidRPr="00080DFA">
              <w:rPr>
                <w:rFonts w:asciiTheme="majorBidi" w:hAnsiTheme="majorBidi" w:cstheme="majorBidi"/>
                <w:b/>
                <w:bCs/>
                <w:sz w:val="28"/>
                <w:szCs w:val="28"/>
                <w:highlight w:val="cyan"/>
                <w:lang w:bidi="ar-MA"/>
              </w:rPr>
              <w:tab/>
              <w:t>Prénom :………………..</w:t>
            </w:r>
          </w:p>
          <w:p w:rsidR="003125CE" w:rsidRPr="00080DFA" w:rsidRDefault="003125CE" w:rsidP="003125CE">
            <w:pPr>
              <w:tabs>
                <w:tab w:val="center" w:pos="5032"/>
                <w:tab w:val="left" w:pos="7676"/>
              </w:tabs>
              <w:spacing w:after="0" w:line="240" w:lineRule="auto"/>
              <w:ind w:left="279"/>
              <w:rPr>
                <w:rFonts w:asciiTheme="majorBidi" w:hAnsiTheme="majorBidi" w:cstheme="majorBidi"/>
                <w:b/>
                <w:bCs/>
                <w:sz w:val="28"/>
                <w:szCs w:val="28"/>
                <w:highlight w:val="cyan"/>
                <w:lang w:bidi="ar-MA"/>
              </w:rPr>
            </w:pPr>
            <w:r w:rsidRPr="00080DFA">
              <w:rPr>
                <w:rFonts w:asciiTheme="majorBidi" w:hAnsiTheme="majorBidi" w:cstheme="majorBidi"/>
                <w:b/>
                <w:bCs/>
                <w:sz w:val="28"/>
                <w:szCs w:val="28"/>
                <w:highlight w:val="cyan"/>
                <w:lang w:bidi="ar-MA"/>
              </w:rPr>
              <w:t xml:space="preserve"> </w:t>
            </w:r>
            <w:r w:rsidRPr="00080DFA">
              <w:rPr>
                <w:rFonts w:asciiTheme="majorBidi" w:hAnsiTheme="majorBidi" w:cstheme="majorBidi"/>
                <w:b/>
                <w:bCs/>
                <w:sz w:val="28"/>
                <w:szCs w:val="28"/>
                <w:highlight w:val="cyan"/>
                <w:lang w:bidi="ar-MA"/>
              </w:rPr>
              <w:tab/>
              <w:t xml:space="preserve">       2ème année collège</w:t>
            </w:r>
            <w:r w:rsidR="00080DFA">
              <w:rPr>
                <w:rFonts w:asciiTheme="majorBidi" w:hAnsiTheme="majorBidi" w:cstheme="majorBidi"/>
                <w:b/>
                <w:bCs/>
                <w:sz w:val="28"/>
                <w:szCs w:val="28"/>
                <w:highlight w:val="cyan"/>
                <w:lang w:bidi="ar-MA"/>
              </w:rPr>
              <w:t xml:space="preserve">    ( 1 heure)</w:t>
            </w:r>
            <w:r w:rsidRPr="00080DFA">
              <w:rPr>
                <w:rFonts w:asciiTheme="majorBidi" w:hAnsiTheme="majorBidi" w:cstheme="majorBidi"/>
                <w:b/>
                <w:bCs/>
                <w:sz w:val="28"/>
                <w:szCs w:val="28"/>
                <w:highlight w:val="cyan"/>
                <w:lang w:bidi="ar-MA"/>
              </w:rPr>
              <w:tab/>
              <w:t xml:space="preserve"> Numéro d’ordre :……..</w:t>
            </w:r>
          </w:p>
        </w:tc>
      </w:tr>
    </w:tbl>
    <w:p w:rsidR="00F5327D" w:rsidRDefault="00F5327D" w:rsidP="000E227C">
      <w:pPr>
        <w:spacing w:after="0" w:line="240" w:lineRule="auto"/>
        <w:rPr>
          <w:rFonts w:asciiTheme="majorBidi" w:hAnsiTheme="majorBidi" w:cstheme="majorBidi"/>
          <w:b/>
          <w:bCs/>
          <w:sz w:val="28"/>
          <w:szCs w:val="28"/>
          <w:u w:val="single"/>
          <w:rtl/>
          <w:lang w:bidi="ar-MA"/>
        </w:rPr>
      </w:pPr>
    </w:p>
    <w:p w:rsidR="00E456A4" w:rsidRPr="00DB2FDE" w:rsidRDefault="00E456A4" w:rsidP="00DB2FDE">
      <w:pPr>
        <w:spacing w:after="0" w:line="240" w:lineRule="auto"/>
        <w:jc w:val="center"/>
        <w:rPr>
          <w:rFonts w:asciiTheme="majorBidi" w:hAnsiTheme="majorBidi" w:cstheme="majorBidi"/>
          <w:b/>
          <w:bCs/>
          <w:sz w:val="28"/>
          <w:szCs w:val="28"/>
          <w:u w:val="single"/>
          <w:lang w:bidi="ar-MA"/>
        </w:rPr>
      </w:pPr>
      <w:r w:rsidRPr="000E227C">
        <w:rPr>
          <w:rFonts w:asciiTheme="majorBidi" w:hAnsiTheme="majorBidi" w:cstheme="majorBidi"/>
          <w:b/>
          <w:bCs/>
          <w:sz w:val="28"/>
          <w:szCs w:val="28"/>
          <w:highlight w:val="yellow"/>
          <w:u w:val="single"/>
          <w:lang w:bidi="ar-MA"/>
        </w:rPr>
        <w:t>Je teste mes connaissances : (10pts)</w:t>
      </w:r>
    </w:p>
    <w:p w:rsidR="00E456A4" w:rsidRPr="00DB2FDE" w:rsidRDefault="00E456A4" w:rsidP="00E456A4">
      <w:pPr>
        <w:spacing w:after="0" w:line="240" w:lineRule="auto"/>
        <w:jc w:val="both"/>
        <w:rPr>
          <w:rFonts w:asciiTheme="majorBidi" w:hAnsiTheme="majorBidi" w:cstheme="majorBidi"/>
          <w:b/>
          <w:bCs/>
          <w:sz w:val="28"/>
          <w:szCs w:val="28"/>
          <w:u w:val="single"/>
          <w:lang w:bidi="ar-MA"/>
        </w:rPr>
      </w:pPr>
      <w:r w:rsidRPr="000E227C">
        <w:rPr>
          <w:rFonts w:asciiTheme="majorBidi" w:hAnsiTheme="majorBidi" w:cstheme="majorBidi"/>
          <w:b/>
          <w:bCs/>
          <w:sz w:val="28"/>
          <w:szCs w:val="28"/>
          <w:highlight w:val="yellow"/>
          <w:u w:val="single"/>
          <w:lang w:bidi="ar-MA"/>
        </w:rPr>
        <w:t>Exercice 1</w:t>
      </w:r>
      <w:r w:rsidRPr="00DB2FDE">
        <w:rPr>
          <w:rFonts w:asciiTheme="majorBidi" w:hAnsiTheme="majorBidi" w:cstheme="majorBidi"/>
          <w:b/>
          <w:bCs/>
          <w:sz w:val="28"/>
          <w:szCs w:val="28"/>
          <w:u w:val="single"/>
          <w:lang w:bidi="ar-MA"/>
        </w:rPr>
        <w:t xml:space="preserve"> (4pts)</w:t>
      </w:r>
    </w:p>
    <w:p w:rsidR="00E456A4" w:rsidRPr="007D21D4" w:rsidRDefault="00095B1A" w:rsidP="00E456A4">
      <w:pPr>
        <w:pStyle w:val="Paragraphedeliste"/>
        <w:numPr>
          <w:ilvl w:val="0"/>
          <w:numId w:val="5"/>
        </w:numPr>
        <w:spacing w:after="0" w:line="240" w:lineRule="auto"/>
        <w:jc w:val="both"/>
        <w:rPr>
          <w:rFonts w:asciiTheme="majorBidi" w:hAnsiTheme="majorBidi" w:cstheme="majorBidi"/>
          <w:b/>
          <w:bCs/>
          <w:sz w:val="24"/>
          <w:szCs w:val="24"/>
          <w:lang w:bidi="ar-MA"/>
        </w:rPr>
      </w:pPr>
      <w:r w:rsidRPr="007D21D4">
        <w:rPr>
          <w:rFonts w:asciiTheme="majorBidi" w:hAnsiTheme="majorBidi" w:cstheme="majorBidi"/>
          <w:b/>
          <w:bCs/>
          <w:sz w:val="24"/>
          <w:szCs w:val="24"/>
          <w:lang w:bidi="ar-MA"/>
        </w:rPr>
        <w:t>Souligner les affirmations justes :</w:t>
      </w:r>
    </w:p>
    <w:p w:rsidR="00095B1A" w:rsidRPr="007D21D4" w:rsidRDefault="00095B1A" w:rsidP="009D3DE0">
      <w:pPr>
        <w:pStyle w:val="Paragraphedeliste"/>
        <w:numPr>
          <w:ilvl w:val="0"/>
          <w:numId w:val="6"/>
        </w:num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 xml:space="preserve">La fécondation est </w:t>
      </w:r>
      <w:r w:rsidR="009D3DE0">
        <w:rPr>
          <w:rFonts w:asciiTheme="majorBidi" w:hAnsiTheme="majorBidi" w:cstheme="majorBidi"/>
          <w:sz w:val="24"/>
          <w:szCs w:val="24"/>
          <w:lang w:bidi="ar-MA"/>
        </w:rPr>
        <w:t>la</w:t>
      </w:r>
      <w:r w:rsidRPr="007D21D4">
        <w:rPr>
          <w:rFonts w:asciiTheme="majorBidi" w:hAnsiTheme="majorBidi" w:cstheme="majorBidi"/>
          <w:sz w:val="24"/>
          <w:szCs w:val="24"/>
          <w:lang w:bidi="ar-MA"/>
        </w:rPr>
        <w:t xml:space="preserve"> rencontre d’une cellule reproductrice mâle et d’une cellule reproductrice femelle.</w:t>
      </w:r>
    </w:p>
    <w:p w:rsidR="00095B1A" w:rsidRPr="007D21D4" w:rsidRDefault="00095B1A" w:rsidP="00095B1A">
      <w:pPr>
        <w:pStyle w:val="Paragraphedeliste"/>
        <w:numPr>
          <w:ilvl w:val="0"/>
          <w:numId w:val="6"/>
        </w:num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Un escargot, tout seul, ne peut jamais donner des petits.</w:t>
      </w:r>
    </w:p>
    <w:p w:rsidR="00095B1A" w:rsidRPr="007D21D4" w:rsidRDefault="00095B1A" w:rsidP="00095B1A">
      <w:pPr>
        <w:pStyle w:val="Paragraphedeliste"/>
        <w:numPr>
          <w:ilvl w:val="0"/>
          <w:numId w:val="6"/>
        </w:num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Chez les oursins, l’accouplement est nécessaire pour la reproduction.</w:t>
      </w:r>
    </w:p>
    <w:p w:rsidR="00095B1A" w:rsidRPr="007D21D4" w:rsidRDefault="00095B1A" w:rsidP="00095B1A">
      <w:pPr>
        <w:pStyle w:val="Paragraphedeliste"/>
        <w:numPr>
          <w:ilvl w:val="0"/>
          <w:numId w:val="6"/>
        </w:num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Un individu hermaphrodite est un individu qui présente seulement l’organe reproducteur mâle.</w:t>
      </w:r>
    </w:p>
    <w:p w:rsidR="00095B1A" w:rsidRPr="00095B1A" w:rsidRDefault="00095B1A" w:rsidP="00095B1A">
      <w:pPr>
        <w:spacing w:after="0" w:line="240" w:lineRule="auto"/>
        <w:jc w:val="both"/>
        <w:rPr>
          <w:rFonts w:asciiTheme="majorBidi" w:hAnsiTheme="majorBidi" w:cstheme="majorBidi"/>
          <w:b/>
          <w:bCs/>
          <w:sz w:val="28"/>
          <w:szCs w:val="28"/>
          <w:u w:val="single"/>
          <w:lang w:bidi="ar-MA"/>
        </w:rPr>
      </w:pPr>
      <w:r w:rsidRPr="000E227C">
        <w:rPr>
          <w:rFonts w:asciiTheme="majorBidi" w:hAnsiTheme="majorBidi" w:cstheme="majorBidi"/>
          <w:b/>
          <w:bCs/>
          <w:sz w:val="28"/>
          <w:szCs w:val="28"/>
          <w:highlight w:val="yellow"/>
          <w:u w:val="single"/>
          <w:lang w:bidi="ar-MA"/>
        </w:rPr>
        <w:t>Exercice 2</w:t>
      </w:r>
      <w:r w:rsidRPr="00095B1A">
        <w:rPr>
          <w:rFonts w:asciiTheme="majorBidi" w:hAnsiTheme="majorBidi" w:cstheme="majorBidi"/>
          <w:b/>
          <w:bCs/>
          <w:sz w:val="28"/>
          <w:szCs w:val="28"/>
          <w:u w:val="single"/>
          <w:lang w:bidi="ar-MA"/>
        </w:rPr>
        <w:t> : (6pts)</w:t>
      </w:r>
    </w:p>
    <w:p w:rsidR="00095B1A" w:rsidRPr="007D21D4" w:rsidRDefault="00095B1A" w:rsidP="00095B1A">
      <w:pPr>
        <w:pStyle w:val="Paragraphedeliste"/>
        <w:numPr>
          <w:ilvl w:val="0"/>
          <w:numId w:val="7"/>
        </w:numPr>
        <w:spacing w:after="0" w:line="240" w:lineRule="auto"/>
        <w:jc w:val="both"/>
        <w:rPr>
          <w:rFonts w:asciiTheme="majorBidi" w:hAnsiTheme="majorBidi" w:cstheme="majorBidi"/>
          <w:b/>
          <w:bCs/>
          <w:sz w:val="24"/>
          <w:szCs w:val="24"/>
          <w:lang w:bidi="ar-MA"/>
        </w:rPr>
      </w:pPr>
      <w:r w:rsidRPr="007D21D4">
        <w:rPr>
          <w:rFonts w:asciiTheme="majorBidi" w:hAnsiTheme="majorBidi" w:cstheme="majorBidi"/>
          <w:b/>
          <w:bCs/>
          <w:sz w:val="24"/>
          <w:szCs w:val="24"/>
          <w:lang w:bidi="ar-MA"/>
        </w:rPr>
        <w:t>Retrouvez le mot correspondant a chaque affirmation : parmi les termes suivants, larve- interne – sexuée</w:t>
      </w:r>
    </w:p>
    <w:p w:rsidR="00095B1A" w:rsidRPr="007D21D4" w:rsidRDefault="00D21123" w:rsidP="00D21123">
      <w:pPr>
        <w:pStyle w:val="Paragraphedeliste"/>
        <w:numPr>
          <w:ilvl w:val="0"/>
          <w:numId w:val="6"/>
        </w:num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 xml:space="preserve">se dit d’une fécondation qui a lieu dans le corps maternel  </w:t>
      </w:r>
      <w:r w:rsidR="00080DFA">
        <w:rPr>
          <w:rFonts w:asciiTheme="majorBidi" w:hAnsiTheme="majorBidi" w:cstheme="majorBidi"/>
          <w:sz w:val="24"/>
          <w:szCs w:val="24"/>
          <w:lang w:bidi="ar-MA"/>
        </w:rPr>
        <w:t xml:space="preserve">   </w:t>
      </w:r>
      <w:r w:rsidRPr="007D21D4">
        <w:rPr>
          <w:rFonts w:asciiTheme="majorBidi" w:hAnsiTheme="majorBidi" w:cstheme="majorBidi"/>
          <w:sz w:val="24"/>
          <w:szCs w:val="24"/>
          <w:lang w:bidi="ar-MA"/>
        </w:rPr>
        <w:t>………………….</w:t>
      </w:r>
    </w:p>
    <w:p w:rsidR="00D21123" w:rsidRPr="007D21D4" w:rsidRDefault="00D21123" w:rsidP="00D21123">
      <w:pPr>
        <w:pStyle w:val="Paragraphedeliste"/>
        <w:numPr>
          <w:ilvl w:val="0"/>
          <w:numId w:val="6"/>
        </w:num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 xml:space="preserve">se dit d’une reproduction qui fait intervenir les deux sexes </w:t>
      </w:r>
      <w:r w:rsidR="00080DFA">
        <w:rPr>
          <w:rFonts w:asciiTheme="majorBidi" w:hAnsiTheme="majorBidi" w:cstheme="majorBidi"/>
          <w:sz w:val="24"/>
          <w:szCs w:val="24"/>
          <w:lang w:bidi="ar-MA"/>
        </w:rPr>
        <w:t xml:space="preserve">   </w:t>
      </w:r>
      <w:r w:rsidRPr="007D21D4">
        <w:rPr>
          <w:rFonts w:asciiTheme="majorBidi" w:hAnsiTheme="majorBidi" w:cstheme="majorBidi"/>
          <w:sz w:val="24"/>
          <w:szCs w:val="24"/>
          <w:lang w:bidi="ar-MA"/>
        </w:rPr>
        <w:t>………………….</w:t>
      </w:r>
    </w:p>
    <w:p w:rsidR="00D21123" w:rsidRDefault="00D21123" w:rsidP="00D21123">
      <w:pPr>
        <w:pStyle w:val="Paragraphedeliste"/>
        <w:numPr>
          <w:ilvl w:val="0"/>
          <w:numId w:val="6"/>
        </w:numPr>
        <w:spacing w:after="0" w:line="240" w:lineRule="auto"/>
        <w:jc w:val="both"/>
        <w:rPr>
          <w:rFonts w:asciiTheme="majorBidi" w:hAnsiTheme="majorBidi" w:cstheme="majorBidi"/>
          <w:sz w:val="28"/>
          <w:szCs w:val="28"/>
          <w:lang w:bidi="ar-MA"/>
        </w:rPr>
      </w:pPr>
      <w:r w:rsidRPr="007D21D4">
        <w:rPr>
          <w:rFonts w:asciiTheme="majorBidi" w:hAnsiTheme="majorBidi" w:cstheme="majorBidi"/>
          <w:sz w:val="24"/>
          <w:szCs w:val="24"/>
          <w:lang w:bidi="ar-MA"/>
        </w:rPr>
        <w:t>se dit d’un petit qui ne ressemble pas à l’adulte et qui subira une métamorphose</w:t>
      </w:r>
      <w:r>
        <w:rPr>
          <w:rFonts w:asciiTheme="majorBidi" w:hAnsiTheme="majorBidi" w:cstheme="majorBidi"/>
          <w:sz w:val="28"/>
          <w:szCs w:val="28"/>
          <w:lang w:bidi="ar-MA"/>
        </w:rPr>
        <w:t xml:space="preserve"> </w:t>
      </w:r>
      <w:r w:rsidR="00080DFA">
        <w:rPr>
          <w:rFonts w:asciiTheme="majorBidi" w:hAnsiTheme="majorBidi" w:cstheme="majorBidi"/>
          <w:sz w:val="28"/>
          <w:szCs w:val="28"/>
          <w:lang w:bidi="ar-MA"/>
        </w:rPr>
        <w:t xml:space="preserve"> </w:t>
      </w:r>
      <w:r w:rsidRPr="007D21D4">
        <w:rPr>
          <w:rFonts w:asciiTheme="majorBidi" w:hAnsiTheme="majorBidi" w:cstheme="majorBidi"/>
          <w:sz w:val="24"/>
          <w:szCs w:val="24"/>
          <w:lang w:bidi="ar-MA"/>
        </w:rPr>
        <w:t>……………….</w:t>
      </w:r>
    </w:p>
    <w:p w:rsidR="007D21D4" w:rsidRDefault="007D21D4" w:rsidP="00D21123">
      <w:pPr>
        <w:spacing w:after="0" w:line="240" w:lineRule="auto"/>
        <w:jc w:val="center"/>
        <w:rPr>
          <w:rFonts w:asciiTheme="majorBidi" w:hAnsiTheme="majorBidi" w:cstheme="majorBidi"/>
          <w:b/>
          <w:bCs/>
          <w:sz w:val="28"/>
          <w:szCs w:val="28"/>
          <w:u w:val="single"/>
          <w:lang w:bidi="ar-MA"/>
        </w:rPr>
      </w:pPr>
    </w:p>
    <w:p w:rsidR="00D21123" w:rsidRPr="00D21123" w:rsidRDefault="00D21123" w:rsidP="00D21123">
      <w:pPr>
        <w:spacing w:after="0" w:line="240" w:lineRule="auto"/>
        <w:jc w:val="center"/>
        <w:rPr>
          <w:rFonts w:asciiTheme="majorBidi" w:hAnsiTheme="majorBidi" w:cstheme="majorBidi"/>
          <w:b/>
          <w:bCs/>
          <w:sz w:val="28"/>
          <w:szCs w:val="28"/>
          <w:u w:val="single"/>
          <w:lang w:bidi="ar-MA"/>
        </w:rPr>
      </w:pPr>
      <w:r w:rsidRPr="000E227C">
        <w:rPr>
          <w:rFonts w:asciiTheme="majorBidi" w:hAnsiTheme="majorBidi" w:cstheme="majorBidi"/>
          <w:b/>
          <w:bCs/>
          <w:sz w:val="28"/>
          <w:szCs w:val="28"/>
          <w:highlight w:val="yellow"/>
          <w:u w:val="single"/>
          <w:lang w:bidi="ar-MA"/>
        </w:rPr>
        <w:t>J’utilise mes connaissances : 10pts</w:t>
      </w:r>
    </w:p>
    <w:p w:rsidR="00D21123" w:rsidRPr="00A03A2B" w:rsidRDefault="00D21123" w:rsidP="00D21123">
      <w:pPr>
        <w:spacing w:after="0" w:line="240" w:lineRule="auto"/>
        <w:jc w:val="both"/>
        <w:rPr>
          <w:rFonts w:asciiTheme="majorBidi" w:hAnsiTheme="majorBidi" w:cstheme="majorBidi"/>
          <w:b/>
          <w:bCs/>
          <w:sz w:val="28"/>
          <w:szCs w:val="28"/>
          <w:u w:val="single"/>
          <w:lang w:bidi="ar-MA"/>
        </w:rPr>
      </w:pPr>
      <w:r w:rsidRPr="000E227C">
        <w:rPr>
          <w:rFonts w:asciiTheme="majorBidi" w:hAnsiTheme="majorBidi" w:cstheme="majorBidi"/>
          <w:b/>
          <w:bCs/>
          <w:sz w:val="28"/>
          <w:szCs w:val="28"/>
          <w:highlight w:val="yellow"/>
          <w:u w:val="single"/>
          <w:lang w:bidi="ar-MA"/>
        </w:rPr>
        <w:t>Exercice : 3</w:t>
      </w:r>
    </w:p>
    <w:p w:rsidR="00D21123" w:rsidRPr="007D21D4" w:rsidRDefault="00D21123" w:rsidP="00D21123">
      <w:p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Les oursins sont des animaux qui vivent en groupes dans des creux de rochers. Chaque année en fin d’hiver, pendant la période de reproduction, les oursins libèrent un liquide orangé, d’autres libèrent un liquide blanchâtre.</w:t>
      </w:r>
    </w:p>
    <w:p w:rsidR="00D21123" w:rsidRPr="007D21D4" w:rsidRDefault="00D21123" w:rsidP="00D21123">
      <w:p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Au microscope, le liquide orangé contient de grosses cellules rondes et immobiles, le liquide blanchâtre contient de petites cellules de forme ovale, qui se déplacent grâce à un flagelle.</w:t>
      </w:r>
    </w:p>
    <w:p w:rsidR="00D21123" w:rsidRPr="007D21D4" w:rsidRDefault="00D21123" w:rsidP="00D21123">
      <w:p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Au laboratoire, si on mélange les deux liquides. On constate que les petites cellules sont attirées par les grosses et les entourent.</w:t>
      </w:r>
    </w:p>
    <w:p w:rsidR="00D21123" w:rsidRPr="007D21D4" w:rsidRDefault="00D21123" w:rsidP="00D21123">
      <w:pPr>
        <w:spacing w:after="0" w:line="240" w:lineRule="auto"/>
        <w:jc w:val="both"/>
        <w:rPr>
          <w:rFonts w:asciiTheme="majorBidi" w:hAnsiTheme="majorBidi" w:cstheme="majorBidi"/>
          <w:sz w:val="24"/>
          <w:szCs w:val="24"/>
          <w:lang w:bidi="ar-MA"/>
        </w:rPr>
      </w:pPr>
    </w:p>
    <w:p w:rsidR="00A03A2B" w:rsidRPr="007D21D4" w:rsidRDefault="00A03A2B" w:rsidP="00D21123">
      <w:p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1</w:t>
      </w:r>
      <w:r w:rsidRPr="003125CE">
        <w:rPr>
          <w:rFonts w:asciiTheme="majorBidi" w:hAnsiTheme="majorBidi" w:cstheme="majorBidi"/>
          <w:b/>
          <w:bCs/>
          <w:sz w:val="24"/>
          <w:szCs w:val="24"/>
          <w:lang w:bidi="ar-MA"/>
        </w:rPr>
        <w:t>-En</w:t>
      </w:r>
      <w:r w:rsidRPr="007D21D4">
        <w:rPr>
          <w:rFonts w:asciiTheme="majorBidi" w:hAnsiTheme="majorBidi" w:cstheme="majorBidi"/>
          <w:sz w:val="24"/>
          <w:szCs w:val="24"/>
          <w:lang w:bidi="ar-MA"/>
        </w:rPr>
        <w:t xml:space="preserve"> </w:t>
      </w:r>
      <w:r w:rsidRPr="003125CE">
        <w:rPr>
          <w:rFonts w:asciiTheme="majorBidi" w:hAnsiTheme="majorBidi" w:cstheme="majorBidi"/>
          <w:b/>
          <w:bCs/>
          <w:sz w:val="24"/>
          <w:szCs w:val="24"/>
          <w:lang w:bidi="ar-MA"/>
        </w:rPr>
        <w:t>vous aidant du tableau suivant,</w:t>
      </w:r>
      <w:r w:rsidR="009D3DE0">
        <w:rPr>
          <w:rFonts w:asciiTheme="majorBidi" w:hAnsiTheme="majorBidi" w:cstheme="majorBidi"/>
          <w:b/>
          <w:bCs/>
          <w:sz w:val="24"/>
          <w:szCs w:val="24"/>
          <w:lang w:bidi="ar-MA"/>
        </w:rPr>
        <w:t xml:space="preserve"> du texte ci-dessus, ainsi que tes connaissances</w:t>
      </w:r>
      <w:r w:rsidRPr="003125CE">
        <w:rPr>
          <w:rFonts w:asciiTheme="majorBidi" w:hAnsiTheme="majorBidi" w:cstheme="majorBidi"/>
          <w:b/>
          <w:bCs/>
          <w:sz w:val="24"/>
          <w:szCs w:val="24"/>
          <w:lang w:bidi="ar-MA"/>
        </w:rPr>
        <w:t xml:space="preserve"> faites une comparaison entre les petites et les grosses cellules</w:t>
      </w:r>
      <w:r w:rsidRPr="007D21D4">
        <w:rPr>
          <w:rFonts w:asciiTheme="majorBidi" w:hAnsiTheme="majorBidi" w:cstheme="majorBidi"/>
          <w:sz w:val="24"/>
          <w:szCs w:val="24"/>
          <w:lang w:bidi="ar-MA"/>
        </w:rPr>
        <w:t>.</w:t>
      </w:r>
      <w:r w:rsidR="009D3DE0">
        <w:rPr>
          <w:rFonts w:asciiTheme="majorBidi" w:hAnsiTheme="majorBidi" w:cstheme="majorBidi"/>
          <w:sz w:val="24"/>
          <w:szCs w:val="24"/>
          <w:lang w:bidi="ar-MA"/>
        </w:rPr>
        <w:t xml:space="preserve"> </w:t>
      </w:r>
      <w:r w:rsidRPr="007D21D4">
        <w:rPr>
          <w:rFonts w:asciiTheme="majorBidi" w:hAnsiTheme="majorBidi" w:cstheme="majorBidi"/>
          <w:sz w:val="24"/>
          <w:szCs w:val="24"/>
          <w:lang w:bidi="ar-MA"/>
        </w:rPr>
        <w:t xml:space="preserve"> (3pts)</w:t>
      </w:r>
    </w:p>
    <w:tbl>
      <w:tblPr>
        <w:tblStyle w:val="Grilledutableau"/>
        <w:tblW w:w="0" w:type="auto"/>
        <w:tblLook w:val="04A0" w:firstRow="1" w:lastRow="0" w:firstColumn="1" w:lastColumn="0" w:noHBand="0" w:noVBand="1"/>
      </w:tblPr>
      <w:tblGrid>
        <w:gridCol w:w="3352"/>
        <w:gridCol w:w="3350"/>
        <w:gridCol w:w="3352"/>
      </w:tblGrid>
      <w:tr w:rsidR="00A03A2B" w:rsidRPr="007D21D4" w:rsidTr="00A03A2B">
        <w:tc>
          <w:tcPr>
            <w:tcW w:w="3401" w:type="dxa"/>
          </w:tcPr>
          <w:p w:rsidR="00A03A2B" w:rsidRPr="007D21D4" w:rsidRDefault="00A03A2B" w:rsidP="00D21123">
            <w:pPr>
              <w:jc w:val="both"/>
              <w:rPr>
                <w:rFonts w:asciiTheme="majorBidi" w:hAnsiTheme="majorBidi" w:cstheme="majorBidi"/>
                <w:sz w:val="24"/>
                <w:szCs w:val="24"/>
                <w:lang w:bidi="ar-MA"/>
              </w:rPr>
            </w:pPr>
          </w:p>
        </w:tc>
        <w:tc>
          <w:tcPr>
            <w:tcW w:w="3401" w:type="dxa"/>
          </w:tcPr>
          <w:p w:rsidR="00A03A2B" w:rsidRPr="007D21D4" w:rsidRDefault="00A03A2B" w:rsidP="00D21123">
            <w:pPr>
              <w:jc w:val="both"/>
              <w:rPr>
                <w:rFonts w:asciiTheme="majorBidi" w:hAnsiTheme="majorBidi" w:cstheme="majorBidi"/>
                <w:sz w:val="24"/>
                <w:szCs w:val="24"/>
                <w:lang w:bidi="ar-MA"/>
              </w:rPr>
            </w:pPr>
            <w:r w:rsidRPr="007D21D4">
              <w:rPr>
                <w:rFonts w:asciiTheme="majorBidi" w:hAnsiTheme="majorBidi" w:cstheme="majorBidi"/>
                <w:sz w:val="24"/>
                <w:szCs w:val="24"/>
                <w:lang w:bidi="ar-MA"/>
              </w:rPr>
              <w:t xml:space="preserve">Petites cellules </w:t>
            </w:r>
          </w:p>
        </w:tc>
        <w:tc>
          <w:tcPr>
            <w:tcW w:w="3402" w:type="dxa"/>
          </w:tcPr>
          <w:p w:rsidR="00A03A2B" w:rsidRPr="007D21D4" w:rsidRDefault="00A03A2B" w:rsidP="00D21123">
            <w:pPr>
              <w:jc w:val="both"/>
              <w:rPr>
                <w:rFonts w:asciiTheme="majorBidi" w:hAnsiTheme="majorBidi" w:cstheme="majorBidi"/>
                <w:sz w:val="24"/>
                <w:szCs w:val="24"/>
                <w:lang w:bidi="ar-MA"/>
              </w:rPr>
            </w:pPr>
            <w:r w:rsidRPr="007D21D4">
              <w:rPr>
                <w:rFonts w:asciiTheme="majorBidi" w:hAnsiTheme="majorBidi" w:cstheme="majorBidi"/>
                <w:sz w:val="24"/>
                <w:szCs w:val="24"/>
                <w:lang w:bidi="ar-MA"/>
              </w:rPr>
              <w:t xml:space="preserve">Grosses cellules </w:t>
            </w:r>
          </w:p>
        </w:tc>
      </w:tr>
      <w:tr w:rsidR="00A03A2B" w:rsidRPr="007D21D4" w:rsidTr="00A03A2B">
        <w:tc>
          <w:tcPr>
            <w:tcW w:w="3401" w:type="dxa"/>
          </w:tcPr>
          <w:p w:rsidR="00A03A2B" w:rsidRPr="007D21D4" w:rsidRDefault="00A03A2B" w:rsidP="00A03A2B">
            <w:pPr>
              <w:jc w:val="center"/>
              <w:rPr>
                <w:rFonts w:asciiTheme="majorBidi" w:hAnsiTheme="majorBidi" w:cstheme="majorBidi"/>
                <w:sz w:val="24"/>
                <w:szCs w:val="24"/>
                <w:lang w:bidi="ar-MA"/>
              </w:rPr>
            </w:pPr>
            <w:r w:rsidRPr="007D21D4">
              <w:rPr>
                <w:rFonts w:asciiTheme="majorBidi" w:hAnsiTheme="majorBidi" w:cstheme="majorBidi"/>
                <w:sz w:val="24"/>
                <w:szCs w:val="24"/>
                <w:lang w:bidi="ar-MA"/>
              </w:rPr>
              <w:t>Mobilité</w:t>
            </w:r>
          </w:p>
        </w:tc>
        <w:tc>
          <w:tcPr>
            <w:tcW w:w="3401" w:type="dxa"/>
          </w:tcPr>
          <w:p w:rsidR="00A03A2B" w:rsidRPr="007D21D4" w:rsidRDefault="00A03A2B" w:rsidP="00D21123">
            <w:pPr>
              <w:jc w:val="both"/>
              <w:rPr>
                <w:rFonts w:asciiTheme="majorBidi" w:hAnsiTheme="majorBidi" w:cstheme="majorBidi"/>
                <w:sz w:val="24"/>
                <w:szCs w:val="24"/>
                <w:lang w:bidi="ar-MA"/>
              </w:rPr>
            </w:pPr>
          </w:p>
        </w:tc>
        <w:tc>
          <w:tcPr>
            <w:tcW w:w="3402" w:type="dxa"/>
          </w:tcPr>
          <w:p w:rsidR="00A03A2B" w:rsidRPr="007D21D4" w:rsidRDefault="00A03A2B" w:rsidP="00D21123">
            <w:pPr>
              <w:jc w:val="both"/>
              <w:rPr>
                <w:rFonts w:asciiTheme="majorBidi" w:hAnsiTheme="majorBidi" w:cstheme="majorBidi"/>
                <w:sz w:val="24"/>
                <w:szCs w:val="24"/>
                <w:lang w:bidi="ar-MA"/>
              </w:rPr>
            </w:pPr>
          </w:p>
        </w:tc>
      </w:tr>
      <w:tr w:rsidR="00A03A2B" w:rsidRPr="007D21D4" w:rsidTr="00A03A2B">
        <w:tc>
          <w:tcPr>
            <w:tcW w:w="3401" w:type="dxa"/>
          </w:tcPr>
          <w:p w:rsidR="00A03A2B" w:rsidRPr="007D21D4" w:rsidRDefault="00A03A2B" w:rsidP="00A03A2B">
            <w:pPr>
              <w:jc w:val="center"/>
              <w:rPr>
                <w:rFonts w:asciiTheme="majorBidi" w:hAnsiTheme="majorBidi" w:cstheme="majorBidi"/>
                <w:sz w:val="24"/>
                <w:szCs w:val="24"/>
                <w:lang w:bidi="ar-MA"/>
              </w:rPr>
            </w:pPr>
            <w:r w:rsidRPr="007D21D4">
              <w:rPr>
                <w:rFonts w:asciiTheme="majorBidi" w:hAnsiTheme="majorBidi" w:cstheme="majorBidi"/>
                <w:sz w:val="24"/>
                <w:szCs w:val="24"/>
                <w:lang w:bidi="ar-MA"/>
              </w:rPr>
              <w:t>Taille</w:t>
            </w:r>
          </w:p>
        </w:tc>
        <w:tc>
          <w:tcPr>
            <w:tcW w:w="3401" w:type="dxa"/>
          </w:tcPr>
          <w:p w:rsidR="00A03A2B" w:rsidRPr="007D21D4" w:rsidRDefault="00A03A2B" w:rsidP="00D21123">
            <w:pPr>
              <w:jc w:val="both"/>
              <w:rPr>
                <w:rFonts w:asciiTheme="majorBidi" w:hAnsiTheme="majorBidi" w:cstheme="majorBidi"/>
                <w:sz w:val="24"/>
                <w:szCs w:val="24"/>
                <w:lang w:bidi="ar-MA"/>
              </w:rPr>
            </w:pPr>
          </w:p>
        </w:tc>
        <w:tc>
          <w:tcPr>
            <w:tcW w:w="3402" w:type="dxa"/>
          </w:tcPr>
          <w:p w:rsidR="00A03A2B" w:rsidRPr="007D21D4" w:rsidRDefault="00A03A2B" w:rsidP="00D21123">
            <w:pPr>
              <w:jc w:val="both"/>
              <w:rPr>
                <w:rFonts w:asciiTheme="majorBidi" w:hAnsiTheme="majorBidi" w:cstheme="majorBidi"/>
                <w:sz w:val="24"/>
                <w:szCs w:val="24"/>
                <w:lang w:bidi="ar-MA"/>
              </w:rPr>
            </w:pPr>
          </w:p>
        </w:tc>
      </w:tr>
      <w:tr w:rsidR="00A03A2B" w:rsidRPr="007D21D4" w:rsidTr="00A03A2B">
        <w:tc>
          <w:tcPr>
            <w:tcW w:w="3401" w:type="dxa"/>
          </w:tcPr>
          <w:p w:rsidR="00A03A2B" w:rsidRPr="007D21D4" w:rsidRDefault="00A03A2B" w:rsidP="00A03A2B">
            <w:pPr>
              <w:jc w:val="center"/>
              <w:rPr>
                <w:rFonts w:asciiTheme="majorBidi" w:hAnsiTheme="majorBidi" w:cstheme="majorBidi"/>
                <w:sz w:val="24"/>
                <w:szCs w:val="24"/>
                <w:lang w:bidi="ar-MA"/>
              </w:rPr>
            </w:pPr>
            <w:r w:rsidRPr="007D21D4">
              <w:rPr>
                <w:rFonts w:asciiTheme="majorBidi" w:hAnsiTheme="majorBidi" w:cstheme="majorBidi"/>
                <w:sz w:val="24"/>
                <w:szCs w:val="24"/>
                <w:lang w:bidi="ar-MA"/>
              </w:rPr>
              <w:t>Forme</w:t>
            </w:r>
          </w:p>
        </w:tc>
        <w:tc>
          <w:tcPr>
            <w:tcW w:w="3401" w:type="dxa"/>
          </w:tcPr>
          <w:p w:rsidR="00A03A2B" w:rsidRPr="007D21D4" w:rsidRDefault="00A03A2B" w:rsidP="00D21123">
            <w:pPr>
              <w:jc w:val="both"/>
              <w:rPr>
                <w:rFonts w:asciiTheme="majorBidi" w:hAnsiTheme="majorBidi" w:cstheme="majorBidi"/>
                <w:sz w:val="24"/>
                <w:szCs w:val="24"/>
                <w:lang w:bidi="ar-MA"/>
              </w:rPr>
            </w:pPr>
          </w:p>
        </w:tc>
        <w:tc>
          <w:tcPr>
            <w:tcW w:w="3402" w:type="dxa"/>
          </w:tcPr>
          <w:p w:rsidR="00A03A2B" w:rsidRPr="007D21D4" w:rsidRDefault="00A03A2B" w:rsidP="00D21123">
            <w:pPr>
              <w:jc w:val="both"/>
              <w:rPr>
                <w:rFonts w:asciiTheme="majorBidi" w:hAnsiTheme="majorBidi" w:cstheme="majorBidi"/>
                <w:sz w:val="24"/>
                <w:szCs w:val="24"/>
                <w:lang w:bidi="ar-MA"/>
              </w:rPr>
            </w:pPr>
          </w:p>
        </w:tc>
      </w:tr>
    </w:tbl>
    <w:p w:rsidR="00A03A2B" w:rsidRPr="007D21D4" w:rsidRDefault="00A03A2B" w:rsidP="00D21123">
      <w:pPr>
        <w:spacing w:after="0" w:line="240" w:lineRule="auto"/>
        <w:jc w:val="both"/>
        <w:rPr>
          <w:rFonts w:asciiTheme="majorBidi" w:hAnsiTheme="majorBidi" w:cstheme="majorBidi"/>
          <w:sz w:val="24"/>
          <w:szCs w:val="24"/>
          <w:lang w:bidi="ar-MA"/>
        </w:rPr>
      </w:pPr>
    </w:p>
    <w:p w:rsidR="00A03A2B" w:rsidRPr="007D21D4" w:rsidRDefault="00A03A2B" w:rsidP="000E227C">
      <w:pPr>
        <w:pStyle w:val="Paragraphedeliste"/>
        <w:numPr>
          <w:ilvl w:val="0"/>
          <w:numId w:val="7"/>
        </w:numPr>
        <w:spacing w:after="0" w:line="240" w:lineRule="auto"/>
        <w:jc w:val="both"/>
        <w:rPr>
          <w:rFonts w:asciiTheme="majorBidi" w:hAnsiTheme="majorBidi" w:cstheme="majorBidi"/>
          <w:sz w:val="24"/>
          <w:szCs w:val="24"/>
          <w:lang w:bidi="ar-MA"/>
        </w:rPr>
      </w:pPr>
      <w:r w:rsidRPr="003125CE">
        <w:rPr>
          <w:rFonts w:asciiTheme="majorBidi" w:hAnsiTheme="majorBidi" w:cstheme="majorBidi"/>
          <w:b/>
          <w:bCs/>
          <w:sz w:val="24"/>
          <w:szCs w:val="24"/>
          <w:lang w:bidi="ar-MA"/>
        </w:rPr>
        <w:t>Comment nommer</w:t>
      </w:r>
      <w:r w:rsidR="000E227C" w:rsidRPr="003125CE">
        <w:rPr>
          <w:rFonts w:asciiTheme="majorBidi" w:hAnsiTheme="majorBidi" w:cstheme="majorBidi"/>
          <w:b/>
          <w:bCs/>
          <w:sz w:val="24"/>
          <w:szCs w:val="24"/>
          <w:lang w:bidi="ar-MA"/>
        </w:rPr>
        <w:t>as</w:t>
      </w:r>
      <w:r w:rsidRPr="003125CE">
        <w:rPr>
          <w:rFonts w:asciiTheme="majorBidi" w:hAnsiTheme="majorBidi" w:cstheme="majorBidi"/>
          <w:b/>
          <w:bCs/>
          <w:sz w:val="24"/>
          <w:szCs w:val="24"/>
          <w:lang w:bidi="ar-MA"/>
        </w:rPr>
        <w:t>-tu ces deux types de cellules ?</w:t>
      </w:r>
      <w:r w:rsidR="003125CE">
        <w:rPr>
          <w:rFonts w:asciiTheme="majorBidi" w:hAnsiTheme="majorBidi" w:cstheme="majorBidi"/>
          <w:sz w:val="24"/>
          <w:szCs w:val="24"/>
          <w:lang w:bidi="ar-MA"/>
        </w:rPr>
        <w:t xml:space="preserve"> </w:t>
      </w:r>
      <w:r w:rsidRPr="007D21D4">
        <w:rPr>
          <w:rFonts w:asciiTheme="majorBidi" w:hAnsiTheme="majorBidi" w:cstheme="majorBidi"/>
          <w:sz w:val="24"/>
          <w:szCs w:val="24"/>
          <w:lang w:bidi="ar-MA"/>
        </w:rPr>
        <w:t>(2pts)</w:t>
      </w:r>
    </w:p>
    <w:p w:rsidR="00A03A2B" w:rsidRPr="007D21D4" w:rsidRDefault="00A03A2B" w:rsidP="00A03A2B">
      <w:p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w:t>
      </w:r>
      <w:r w:rsidR="00E33F85">
        <w:rPr>
          <w:rFonts w:asciiTheme="majorBidi" w:hAnsiTheme="majorBidi" w:cstheme="majorBidi"/>
          <w:sz w:val="24"/>
          <w:szCs w:val="24"/>
          <w:lang w:bidi="ar-MA"/>
        </w:rPr>
        <w:t>……………..</w:t>
      </w:r>
      <w:r w:rsidRPr="007D21D4">
        <w:rPr>
          <w:rFonts w:asciiTheme="majorBidi" w:hAnsiTheme="majorBidi" w:cstheme="majorBidi"/>
          <w:sz w:val="24"/>
          <w:szCs w:val="24"/>
          <w:lang w:bidi="ar-MA"/>
        </w:rPr>
        <w:t>……..</w:t>
      </w:r>
    </w:p>
    <w:p w:rsidR="00A03A2B" w:rsidRPr="007D21D4" w:rsidRDefault="00A03A2B" w:rsidP="00A03A2B">
      <w:p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w:t>
      </w:r>
      <w:r w:rsidR="00E33F85">
        <w:rPr>
          <w:rFonts w:asciiTheme="majorBidi" w:hAnsiTheme="majorBidi" w:cstheme="majorBidi"/>
          <w:sz w:val="24"/>
          <w:szCs w:val="24"/>
          <w:lang w:bidi="ar-MA"/>
        </w:rPr>
        <w:t>……………..</w:t>
      </w:r>
      <w:r w:rsidRPr="007D21D4">
        <w:rPr>
          <w:rFonts w:asciiTheme="majorBidi" w:hAnsiTheme="majorBidi" w:cstheme="majorBidi"/>
          <w:sz w:val="24"/>
          <w:szCs w:val="24"/>
          <w:lang w:bidi="ar-MA"/>
        </w:rPr>
        <w:t>…..</w:t>
      </w:r>
    </w:p>
    <w:p w:rsidR="00A03A2B" w:rsidRPr="007D21D4" w:rsidRDefault="00A03A2B" w:rsidP="00A03A2B">
      <w:pPr>
        <w:spacing w:after="0" w:line="240" w:lineRule="auto"/>
        <w:jc w:val="both"/>
        <w:rPr>
          <w:rFonts w:asciiTheme="majorBidi" w:hAnsiTheme="majorBidi" w:cstheme="majorBidi"/>
          <w:sz w:val="24"/>
          <w:szCs w:val="24"/>
          <w:lang w:bidi="ar-MA"/>
        </w:rPr>
      </w:pPr>
    </w:p>
    <w:p w:rsidR="00A03A2B" w:rsidRPr="007D21D4" w:rsidRDefault="00A03A2B" w:rsidP="00A03A2B">
      <w:pPr>
        <w:pStyle w:val="Paragraphedeliste"/>
        <w:numPr>
          <w:ilvl w:val="0"/>
          <w:numId w:val="7"/>
        </w:numPr>
        <w:spacing w:after="0" w:line="240" w:lineRule="auto"/>
        <w:jc w:val="both"/>
        <w:rPr>
          <w:rFonts w:asciiTheme="majorBidi" w:hAnsiTheme="majorBidi" w:cstheme="majorBidi"/>
          <w:sz w:val="24"/>
          <w:szCs w:val="24"/>
          <w:lang w:bidi="ar-MA"/>
        </w:rPr>
      </w:pPr>
      <w:r w:rsidRPr="003125CE">
        <w:rPr>
          <w:rFonts w:asciiTheme="majorBidi" w:hAnsiTheme="majorBidi" w:cstheme="majorBidi"/>
          <w:b/>
          <w:bCs/>
          <w:sz w:val="24"/>
          <w:szCs w:val="24"/>
          <w:lang w:bidi="ar-MA"/>
        </w:rPr>
        <w:t>De quel sexe sont donc les oursins qui libèrent le liquide orangé et ceux qui libèrent le liquide blanchâtre ?</w:t>
      </w:r>
      <w:r w:rsidRPr="007D21D4">
        <w:rPr>
          <w:rFonts w:asciiTheme="majorBidi" w:hAnsiTheme="majorBidi" w:cstheme="majorBidi"/>
          <w:sz w:val="24"/>
          <w:szCs w:val="24"/>
          <w:lang w:bidi="ar-MA"/>
        </w:rPr>
        <w:t xml:space="preserve"> (2pts)</w:t>
      </w:r>
    </w:p>
    <w:p w:rsidR="00E33F85" w:rsidRPr="00E33F85" w:rsidRDefault="00E33F85" w:rsidP="00E33F85">
      <w:pPr>
        <w:spacing w:after="0" w:line="240" w:lineRule="auto"/>
        <w:jc w:val="both"/>
        <w:rPr>
          <w:rFonts w:asciiTheme="majorBidi" w:hAnsiTheme="majorBidi" w:cstheme="majorBidi"/>
          <w:sz w:val="24"/>
          <w:szCs w:val="24"/>
          <w:lang w:bidi="ar-MA"/>
        </w:rPr>
      </w:pPr>
      <w:r w:rsidRPr="00E33F85">
        <w:rPr>
          <w:rFonts w:asciiTheme="majorBidi" w:hAnsiTheme="majorBidi" w:cstheme="majorBidi"/>
          <w:sz w:val="24"/>
          <w:szCs w:val="24"/>
          <w:lang w:bidi="ar-MA"/>
        </w:rPr>
        <w:t>……………………………………………………………………………………………………..……..</w:t>
      </w:r>
    </w:p>
    <w:p w:rsidR="00E33F85" w:rsidRPr="00E33F85" w:rsidRDefault="00E33F85" w:rsidP="00E33F85">
      <w:pPr>
        <w:spacing w:after="0" w:line="240" w:lineRule="auto"/>
        <w:jc w:val="both"/>
        <w:rPr>
          <w:rFonts w:asciiTheme="majorBidi" w:hAnsiTheme="majorBidi" w:cstheme="majorBidi"/>
          <w:sz w:val="24"/>
          <w:szCs w:val="24"/>
          <w:lang w:bidi="ar-MA"/>
        </w:rPr>
      </w:pPr>
      <w:r w:rsidRPr="00E33F85">
        <w:rPr>
          <w:rFonts w:asciiTheme="majorBidi" w:hAnsiTheme="majorBidi" w:cstheme="majorBidi"/>
          <w:sz w:val="24"/>
          <w:szCs w:val="24"/>
          <w:lang w:bidi="ar-MA"/>
        </w:rPr>
        <w:t>………………………………………………………………………………………………………..…..</w:t>
      </w:r>
    </w:p>
    <w:p w:rsidR="00A03A2B" w:rsidRPr="007D21D4" w:rsidRDefault="00A03A2B" w:rsidP="00A03A2B">
      <w:pPr>
        <w:spacing w:after="0" w:line="240" w:lineRule="auto"/>
        <w:jc w:val="both"/>
        <w:rPr>
          <w:rFonts w:asciiTheme="majorBidi" w:hAnsiTheme="majorBidi" w:cstheme="majorBidi"/>
          <w:sz w:val="24"/>
          <w:szCs w:val="24"/>
          <w:lang w:bidi="ar-MA"/>
        </w:rPr>
      </w:pPr>
    </w:p>
    <w:p w:rsidR="00A03A2B" w:rsidRPr="007D21D4" w:rsidRDefault="00A03A2B" w:rsidP="00A03A2B">
      <w:pPr>
        <w:pStyle w:val="Paragraphedeliste"/>
        <w:numPr>
          <w:ilvl w:val="0"/>
          <w:numId w:val="7"/>
        </w:numPr>
        <w:spacing w:after="0" w:line="240" w:lineRule="auto"/>
        <w:jc w:val="both"/>
        <w:rPr>
          <w:rFonts w:asciiTheme="majorBidi" w:hAnsiTheme="majorBidi" w:cstheme="majorBidi"/>
          <w:sz w:val="24"/>
          <w:szCs w:val="24"/>
          <w:lang w:bidi="ar-MA"/>
        </w:rPr>
      </w:pPr>
      <w:r w:rsidRPr="003125CE">
        <w:rPr>
          <w:rFonts w:asciiTheme="majorBidi" w:hAnsiTheme="majorBidi" w:cstheme="majorBidi"/>
          <w:b/>
          <w:bCs/>
          <w:sz w:val="24"/>
          <w:szCs w:val="24"/>
          <w:lang w:bidi="ar-MA"/>
        </w:rPr>
        <w:t>Quel phénomène biologique a été observé au laboratoire</w:t>
      </w:r>
      <w:r w:rsidRPr="007D21D4">
        <w:rPr>
          <w:rFonts w:asciiTheme="majorBidi" w:hAnsiTheme="majorBidi" w:cstheme="majorBidi"/>
          <w:sz w:val="24"/>
          <w:szCs w:val="24"/>
          <w:lang w:bidi="ar-MA"/>
        </w:rPr>
        <w:t> ? (1pt)</w:t>
      </w:r>
    </w:p>
    <w:p w:rsidR="00A03A2B" w:rsidRPr="007D21D4" w:rsidRDefault="00A03A2B" w:rsidP="00A03A2B">
      <w:pPr>
        <w:spacing w:after="0" w:line="240" w:lineRule="auto"/>
        <w:jc w:val="both"/>
        <w:rPr>
          <w:rFonts w:asciiTheme="majorBidi" w:hAnsiTheme="majorBidi" w:cstheme="majorBidi"/>
          <w:sz w:val="24"/>
          <w:szCs w:val="24"/>
          <w:lang w:bidi="ar-MA"/>
        </w:rPr>
      </w:pPr>
      <w:r w:rsidRPr="007D21D4">
        <w:rPr>
          <w:rFonts w:asciiTheme="majorBidi" w:hAnsiTheme="majorBidi" w:cstheme="majorBidi"/>
          <w:sz w:val="24"/>
          <w:szCs w:val="24"/>
          <w:lang w:bidi="ar-MA"/>
        </w:rPr>
        <w:t>…………………………………………………………………………………</w:t>
      </w:r>
      <w:r w:rsidR="00E33F85">
        <w:rPr>
          <w:rFonts w:asciiTheme="majorBidi" w:hAnsiTheme="majorBidi" w:cstheme="majorBidi"/>
          <w:sz w:val="24"/>
          <w:szCs w:val="24"/>
          <w:lang w:bidi="ar-MA"/>
        </w:rPr>
        <w:t>……………..</w:t>
      </w:r>
      <w:r w:rsidRPr="007D21D4">
        <w:rPr>
          <w:rFonts w:asciiTheme="majorBidi" w:hAnsiTheme="majorBidi" w:cstheme="majorBidi"/>
          <w:sz w:val="24"/>
          <w:szCs w:val="24"/>
          <w:lang w:bidi="ar-MA"/>
        </w:rPr>
        <w:t>…………..</w:t>
      </w:r>
    </w:p>
    <w:p w:rsidR="00A03A2B" w:rsidRPr="007D21D4" w:rsidRDefault="00A03A2B" w:rsidP="00A03A2B">
      <w:pPr>
        <w:spacing w:after="0" w:line="240" w:lineRule="auto"/>
        <w:jc w:val="both"/>
        <w:rPr>
          <w:rFonts w:asciiTheme="majorBidi" w:hAnsiTheme="majorBidi" w:cstheme="majorBidi"/>
          <w:sz w:val="24"/>
          <w:szCs w:val="24"/>
          <w:lang w:bidi="ar-MA"/>
        </w:rPr>
      </w:pPr>
    </w:p>
    <w:p w:rsidR="00A03A2B" w:rsidRPr="007D21D4" w:rsidRDefault="00A03A2B" w:rsidP="00A03A2B">
      <w:pPr>
        <w:pStyle w:val="Paragraphedeliste"/>
        <w:numPr>
          <w:ilvl w:val="0"/>
          <w:numId w:val="7"/>
        </w:numPr>
        <w:spacing w:after="0" w:line="240" w:lineRule="auto"/>
        <w:jc w:val="both"/>
        <w:rPr>
          <w:rFonts w:asciiTheme="majorBidi" w:hAnsiTheme="majorBidi" w:cstheme="majorBidi"/>
          <w:sz w:val="24"/>
          <w:szCs w:val="24"/>
          <w:lang w:bidi="ar-MA"/>
        </w:rPr>
      </w:pPr>
      <w:r w:rsidRPr="003125CE">
        <w:rPr>
          <w:rFonts w:asciiTheme="majorBidi" w:hAnsiTheme="majorBidi" w:cstheme="majorBidi"/>
          <w:b/>
          <w:bCs/>
          <w:sz w:val="24"/>
          <w:szCs w:val="24"/>
          <w:lang w:bidi="ar-MA"/>
        </w:rPr>
        <w:t>De quel type de fécondation s’agit-il</w:t>
      </w:r>
      <w:r w:rsidRPr="007D21D4">
        <w:rPr>
          <w:rFonts w:asciiTheme="majorBidi" w:hAnsiTheme="majorBidi" w:cstheme="majorBidi"/>
          <w:sz w:val="24"/>
          <w:szCs w:val="24"/>
          <w:lang w:bidi="ar-MA"/>
        </w:rPr>
        <w:t> </w:t>
      </w:r>
      <w:r w:rsidRPr="003125CE">
        <w:rPr>
          <w:rFonts w:asciiTheme="majorBidi" w:hAnsiTheme="majorBidi" w:cstheme="majorBidi"/>
          <w:b/>
          <w:bCs/>
          <w:sz w:val="24"/>
          <w:szCs w:val="24"/>
          <w:lang w:bidi="ar-MA"/>
        </w:rPr>
        <w:t>?</w:t>
      </w:r>
      <w:r w:rsidRPr="007D21D4">
        <w:rPr>
          <w:rFonts w:asciiTheme="majorBidi" w:hAnsiTheme="majorBidi" w:cstheme="majorBidi"/>
          <w:sz w:val="24"/>
          <w:szCs w:val="24"/>
          <w:lang w:bidi="ar-MA"/>
        </w:rPr>
        <w:t xml:space="preserve"> (2pt)</w:t>
      </w:r>
    </w:p>
    <w:p w:rsidR="00A03A2B" w:rsidRPr="007D21D4" w:rsidRDefault="009F4888" w:rsidP="009F4888">
      <w:pPr>
        <w:spacing w:after="0" w:line="240" w:lineRule="auto"/>
        <w:jc w:val="both"/>
        <w:rPr>
          <w:rFonts w:asciiTheme="majorBidi" w:hAnsiTheme="majorBidi" w:cstheme="majorBidi"/>
          <w:sz w:val="24"/>
          <w:szCs w:val="24"/>
          <w:lang w:bidi="ar-MA"/>
        </w:rPr>
      </w:pPr>
      <w:r>
        <w:rPr>
          <w:rFonts w:asciiTheme="majorBidi" w:hAnsiTheme="majorBidi" w:cstheme="majorBidi"/>
          <w:sz w:val="24"/>
          <w:szCs w:val="24"/>
          <w:lang w:bidi="ar-MA"/>
        </w:rPr>
        <w:t xml:space="preserve">             </w:t>
      </w:r>
      <w:r w:rsidR="00A03A2B" w:rsidRPr="007D21D4">
        <w:rPr>
          <w:rFonts w:asciiTheme="majorBidi" w:hAnsiTheme="majorBidi" w:cstheme="majorBidi"/>
          <w:sz w:val="24"/>
          <w:szCs w:val="24"/>
          <w:lang w:bidi="ar-MA"/>
        </w:rPr>
        <w:t>………………………………………………………………………………………</w:t>
      </w:r>
      <w:r w:rsidR="00E33F85">
        <w:rPr>
          <w:rFonts w:asciiTheme="majorBidi" w:hAnsiTheme="majorBidi" w:cstheme="majorBidi"/>
          <w:sz w:val="24"/>
          <w:szCs w:val="24"/>
          <w:lang w:bidi="ar-MA"/>
        </w:rPr>
        <w:t>…</w:t>
      </w:r>
      <w:r>
        <w:rPr>
          <w:rFonts w:asciiTheme="majorBidi" w:hAnsiTheme="majorBidi" w:cstheme="majorBidi"/>
          <w:sz w:val="24"/>
          <w:szCs w:val="24"/>
          <w:lang w:bidi="ar-MA"/>
        </w:rPr>
        <w:t xml:space="preserve"> </w:t>
      </w:r>
    </w:p>
    <w:p w:rsidR="00A03A2B" w:rsidRPr="009F4888" w:rsidRDefault="009F4888" w:rsidP="00A03A2B">
      <w:pPr>
        <w:spacing w:after="0" w:line="240" w:lineRule="auto"/>
        <w:jc w:val="both"/>
        <w:rPr>
          <w:rFonts w:asciiTheme="majorBidi" w:hAnsiTheme="majorBidi" w:cstheme="majorBidi"/>
          <w:b/>
          <w:bCs/>
          <w:sz w:val="24"/>
          <w:szCs w:val="24"/>
          <w:lang w:bidi="ar-MA"/>
        </w:rPr>
      </w:pPr>
      <w:r>
        <w:rPr>
          <w:rFonts w:asciiTheme="majorBidi" w:hAnsiTheme="majorBidi" w:cstheme="majorBidi"/>
          <w:b/>
          <w:bCs/>
          <w:sz w:val="24"/>
          <w:szCs w:val="24"/>
          <w:lang w:bidi="ar-MA"/>
        </w:rPr>
        <w:t xml:space="preserve">           </w:t>
      </w:r>
      <w:r w:rsidR="00A03A2B" w:rsidRPr="009F4888">
        <w:rPr>
          <w:rFonts w:asciiTheme="majorBidi" w:hAnsiTheme="majorBidi" w:cstheme="majorBidi"/>
          <w:b/>
          <w:bCs/>
          <w:sz w:val="24"/>
          <w:szCs w:val="24"/>
          <w:lang w:bidi="ar-MA"/>
        </w:rPr>
        <w:t>Justifier votre réponse ?</w:t>
      </w:r>
    </w:p>
    <w:p w:rsidR="00A03A2B" w:rsidRPr="007D21D4" w:rsidRDefault="009F4888" w:rsidP="009F4888">
      <w:pPr>
        <w:spacing w:after="0" w:line="240" w:lineRule="auto"/>
        <w:jc w:val="both"/>
        <w:rPr>
          <w:rFonts w:asciiTheme="majorBidi" w:hAnsiTheme="majorBidi" w:cstheme="majorBidi"/>
          <w:sz w:val="24"/>
          <w:szCs w:val="24"/>
          <w:lang w:bidi="ar-MA"/>
        </w:rPr>
      </w:pPr>
      <w:r>
        <w:rPr>
          <w:rFonts w:asciiTheme="majorBidi" w:hAnsiTheme="majorBidi" w:cstheme="majorBidi"/>
          <w:sz w:val="24"/>
          <w:szCs w:val="24"/>
          <w:lang w:bidi="ar-MA"/>
        </w:rPr>
        <w:t xml:space="preserve">            </w:t>
      </w:r>
      <w:r w:rsidR="00A03A2B" w:rsidRPr="007D21D4">
        <w:rPr>
          <w:rFonts w:asciiTheme="majorBidi" w:hAnsiTheme="majorBidi" w:cstheme="majorBidi"/>
          <w:sz w:val="24"/>
          <w:szCs w:val="24"/>
          <w:lang w:bidi="ar-MA"/>
        </w:rPr>
        <w:t>………………………………………………………………………………………</w:t>
      </w:r>
      <w:r w:rsidR="00E33F85">
        <w:rPr>
          <w:rFonts w:asciiTheme="majorBidi" w:hAnsiTheme="majorBidi" w:cstheme="majorBidi"/>
          <w:sz w:val="24"/>
          <w:szCs w:val="24"/>
          <w:lang w:bidi="ar-MA"/>
        </w:rPr>
        <w:t>…………</w:t>
      </w:r>
      <w:r>
        <w:rPr>
          <w:rFonts w:asciiTheme="majorBidi" w:hAnsiTheme="majorBidi" w:cstheme="majorBidi"/>
          <w:sz w:val="24"/>
          <w:szCs w:val="24"/>
          <w:lang w:bidi="ar-MA"/>
        </w:rPr>
        <w:t xml:space="preserve"> </w:t>
      </w:r>
    </w:p>
    <w:p w:rsidR="00A03A2B" w:rsidRPr="007D21D4" w:rsidRDefault="009F4888" w:rsidP="009F4888">
      <w:pPr>
        <w:spacing w:after="0" w:line="240" w:lineRule="auto"/>
        <w:jc w:val="both"/>
        <w:rPr>
          <w:rFonts w:asciiTheme="majorBidi" w:hAnsiTheme="majorBidi" w:cstheme="majorBidi"/>
          <w:sz w:val="24"/>
          <w:szCs w:val="24"/>
          <w:lang w:bidi="ar-MA"/>
        </w:rPr>
      </w:pPr>
      <w:r>
        <w:rPr>
          <w:rFonts w:asciiTheme="majorBidi" w:hAnsiTheme="majorBidi" w:cstheme="majorBidi"/>
          <w:sz w:val="24"/>
          <w:szCs w:val="24"/>
          <w:lang w:bidi="ar-MA"/>
        </w:rPr>
        <w:t xml:space="preserve">             </w:t>
      </w:r>
      <w:r w:rsidR="00A03A2B" w:rsidRPr="007D21D4">
        <w:rPr>
          <w:rFonts w:asciiTheme="majorBidi" w:hAnsiTheme="majorBidi" w:cstheme="majorBidi"/>
          <w:sz w:val="24"/>
          <w:szCs w:val="24"/>
          <w:lang w:bidi="ar-MA"/>
        </w:rPr>
        <w:t>………………………………………………………………………………………</w:t>
      </w:r>
      <w:r w:rsidR="00E33F85">
        <w:rPr>
          <w:rFonts w:asciiTheme="majorBidi" w:hAnsiTheme="majorBidi" w:cstheme="majorBidi"/>
          <w:sz w:val="24"/>
          <w:szCs w:val="24"/>
          <w:lang w:bidi="ar-MA"/>
        </w:rPr>
        <w:t>…………</w:t>
      </w:r>
      <w:r>
        <w:rPr>
          <w:rFonts w:asciiTheme="majorBidi" w:hAnsiTheme="majorBidi" w:cstheme="majorBidi"/>
          <w:sz w:val="24"/>
          <w:szCs w:val="24"/>
          <w:lang w:bidi="ar-MA"/>
        </w:rPr>
        <w:t xml:space="preserve"> </w:t>
      </w:r>
    </w:p>
    <w:p w:rsidR="00A03A2B" w:rsidRPr="007D21D4" w:rsidRDefault="009F4888" w:rsidP="009F4888">
      <w:pPr>
        <w:spacing w:after="0" w:line="240" w:lineRule="auto"/>
        <w:jc w:val="both"/>
        <w:rPr>
          <w:rFonts w:asciiTheme="majorBidi" w:hAnsiTheme="majorBidi" w:cstheme="majorBidi"/>
          <w:sz w:val="24"/>
          <w:szCs w:val="24"/>
          <w:lang w:bidi="ar-MA"/>
        </w:rPr>
      </w:pPr>
      <w:r>
        <w:rPr>
          <w:rFonts w:asciiTheme="majorBidi" w:hAnsiTheme="majorBidi" w:cstheme="majorBidi"/>
          <w:sz w:val="24"/>
          <w:szCs w:val="24"/>
          <w:lang w:bidi="ar-MA"/>
        </w:rPr>
        <w:t xml:space="preserve">            </w:t>
      </w:r>
      <w:r w:rsidR="00A03A2B" w:rsidRPr="007D21D4">
        <w:rPr>
          <w:rFonts w:asciiTheme="majorBidi" w:hAnsiTheme="majorBidi" w:cstheme="majorBidi"/>
          <w:sz w:val="24"/>
          <w:szCs w:val="24"/>
          <w:lang w:bidi="ar-MA"/>
        </w:rPr>
        <w:t>…………………………………………………………………………………………</w:t>
      </w:r>
      <w:r w:rsidR="00E33F85">
        <w:rPr>
          <w:rFonts w:asciiTheme="majorBidi" w:hAnsiTheme="majorBidi" w:cstheme="majorBidi"/>
          <w:sz w:val="24"/>
          <w:szCs w:val="24"/>
          <w:lang w:bidi="ar-MA"/>
        </w:rPr>
        <w:t>………</w:t>
      </w:r>
      <w:r>
        <w:rPr>
          <w:rFonts w:asciiTheme="majorBidi" w:hAnsiTheme="majorBidi" w:cstheme="majorBidi"/>
          <w:sz w:val="24"/>
          <w:szCs w:val="24"/>
          <w:lang w:bidi="ar-MA"/>
        </w:rPr>
        <w:t xml:space="preserve"> </w:t>
      </w:r>
    </w:p>
    <w:p w:rsidR="00A03A2B" w:rsidRPr="007D21D4" w:rsidRDefault="00A03A2B" w:rsidP="00A03A2B">
      <w:pPr>
        <w:spacing w:after="0" w:line="240" w:lineRule="auto"/>
        <w:jc w:val="both"/>
        <w:rPr>
          <w:rFonts w:asciiTheme="majorBidi" w:hAnsiTheme="majorBidi" w:cstheme="majorBidi"/>
          <w:sz w:val="24"/>
          <w:szCs w:val="24"/>
          <w:lang w:bidi="ar-MA"/>
        </w:rPr>
      </w:pPr>
    </w:p>
    <w:p w:rsidR="00A03A2B" w:rsidRPr="007D21D4" w:rsidRDefault="00A03A2B" w:rsidP="00A03A2B">
      <w:pPr>
        <w:spacing w:after="0" w:line="240" w:lineRule="auto"/>
        <w:jc w:val="both"/>
        <w:rPr>
          <w:rFonts w:asciiTheme="majorBidi" w:hAnsiTheme="majorBidi" w:cstheme="majorBidi"/>
          <w:sz w:val="24"/>
          <w:szCs w:val="24"/>
          <w:lang w:bidi="ar-MA"/>
        </w:rPr>
      </w:pPr>
    </w:p>
    <w:sectPr w:rsidR="00A03A2B" w:rsidRPr="007D21D4" w:rsidSect="00BD6352">
      <w:pgSz w:w="11906" w:h="16838"/>
      <w:pgMar w:top="284"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867" w:rsidRDefault="00BD7867" w:rsidP="008956D1">
      <w:pPr>
        <w:spacing w:after="0" w:line="240" w:lineRule="auto"/>
      </w:pPr>
      <w:r>
        <w:separator/>
      </w:r>
    </w:p>
  </w:endnote>
  <w:endnote w:type="continuationSeparator" w:id="0">
    <w:p w:rsidR="00BD7867" w:rsidRDefault="00BD7867" w:rsidP="0089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867" w:rsidRDefault="00BD7867" w:rsidP="008956D1">
      <w:pPr>
        <w:spacing w:after="0" w:line="240" w:lineRule="auto"/>
      </w:pPr>
      <w:r>
        <w:separator/>
      </w:r>
    </w:p>
  </w:footnote>
  <w:footnote w:type="continuationSeparator" w:id="0">
    <w:p w:rsidR="00BD7867" w:rsidRDefault="00BD7867" w:rsidP="00895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73EA3"/>
    <w:multiLevelType w:val="hybridMultilevel"/>
    <w:tmpl w:val="C2EA013C"/>
    <w:lvl w:ilvl="0" w:tplc="B336CD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35015E"/>
    <w:multiLevelType w:val="hybridMultilevel"/>
    <w:tmpl w:val="C7F8E9CA"/>
    <w:lvl w:ilvl="0" w:tplc="34145DA4">
      <w:start w:val="22"/>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6649A1"/>
    <w:multiLevelType w:val="hybridMultilevel"/>
    <w:tmpl w:val="2626E934"/>
    <w:lvl w:ilvl="0" w:tplc="FB22F8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F554F0"/>
    <w:multiLevelType w:val="hybridMultilevel"/>
    <w:tmpl w:val="ADDA2A78"/>
    <w:lvl w:ilvl="0" w:tplc="1B5A8A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B46190"/>
    <w:multiLevelType w:val="hybridMultilevel"/>
    <w:tmpl w:val="AC3603BE"/>
    <w:lvl w:ilvl="0" w:tplc="63AC3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8056D89"/>
    <w:multiLevelType w:val="hybridMultilevel"/>
    <w:tmpl w:val="2D1260CE"/>
    <w:lvl w:ilvl="0" w:tplc="15B628A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0C138D"/>
    <w:multiLevelType w:val="hybridMultilevel"/>
    <w:tmpl w:val="5F300C96"/>
    <w:lvl w:ilvl="0" w:tplc="6A4655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53"/>
    <w:rsid w:val="00002189"/>
    <w:rsid w:val="00080DFA"/>
    <w:rsid w:val="00095B1A"/>
    <w:rsid w:val="000E227C"/>
    <w:rsid w:val="00220245"/>
    <w:rsid w:val="002860C1"/>
    <w:rsid w:val="003125CE"/>
    <w:rsid w:val="00477185"/>
    <w:rsid w:val="00531D3C"/>
    <w:rsid w:val="005F1A5B"/>
    <w:rsid w:val="00633B79"/>
    <w:rsid w:val="006E2D4C"/>
    <w:rsid w:val="00701C8A"/>
    <w:rsid w:val="00753DFA"/>
    <w:rsid w:val="00794B53"/>
    <w:rsid w:val="007A2981"/>
    <w:rsid w:val="007D21D4"/>
    <w:rsid w:val="008851F2"/>
    <w:rsid w:val="008956D1"/>
    <w:rsid w:val="009260E4"/>
    <w:rsid w:val="00946B70"/>
    <w:rsid w:val="009D3DE0"/>
    <w:rsid w:val="009F4888"/>
    <w:rsid w:val="00A03A2B"/>
    <w:rsid w:val="00A2519D"/>
    <w:rsid w:val="00A405B6"/>
    <w:rsid w:val="00A90DFE"/>
    <w:rsid w:val="00AC6DD4"/>
    <w:rsid w:val="00B25453"/>
    <w:rsid w:val="00BD6352"/>
    <w:rsid w:val="00BD7867"/>
    <w:rsid w:val="00CC152D"/>
    <w:rsid w:val="00D21123"/>
    <w:rsid w:val="00DB2FDE"/>
    <w:rsid w:val="00E33F85"/>
    <w:rsid w:val="00E456A4"/>
    <w:rsid w:val="00ED3336"/>
    <w:rsid w:val="00F158F5"/>
    <w:rsid w:val="00F46938"/>
    <w:rsid w:val="00F532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A0096D-3BA0-0341-BC3E-5CCF1A15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3336"/>
    <w:pPr>
      <w:ind w:left="720"/>
      <w:contextualSpacing/>
    </w:pPr>
  </w:style>
  <w:style w:type="table" w:styleId="Grilledutableau">
    <w:name w:val="Table Grid"/>
    <w:basedOn w:val="TableauNormal"/>
    <w:uiPriority w:val="59"/>
    <w:rsid w:val="00753D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unhideWhenUsed/>
    <w:rsid w:val="008956D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956D1"/>
  </w:style>
  <w:style w:type="paragraph" w:styleId="Pieddepage">
    <w:name w:val="footer"/>
    <w:basedOn w:val="Normal"/>
    <w:link w:val="PieddepageCar"/>
    <w:uiPriority w:val="99"/>
    <w:semiHidden/>
    <w:unhideWhenUsed/>
    <w:rsid w:val="008956D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956D1"/>
  </w:style>
  <w:style w:type="character" w:customStyle="1" w:styleId="fontstyle01">
    <w:name w:val="fontstyle01"/>
    <w:basedOn w:val="Policepardfaut"/>
    <w:rsid w:val="00F5327D"/>
    <w:rPr>
      <w:rFonts w:ascii="Times New Roman" w:hAnsi="Times New Roman" w:cs="Times New Roman"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76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Utilisateur invité</cp:lastModifiedBy>
  <cp:revision>2</cp:revision>
  <dcterms:created xsi:type="dcterms:W3CDTF">2019-03-16T22:35:00Z</dcterms:created>
  <dcterms:modified xsi:type="dcterms:W3CDTF">2019-03-16T22:35:00Z</dcterms:modified>
</cp:coreProperties>
</file>